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37" w:rsidRDefault="00407591" w:rsidP="007A6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6F37">
        <w:rPr>
          <w:rFonts w:ascii="Times New Roman" w:hAnsi="Times New Roman" w:cs="Times New Roman"/>
          <w:sz w:val="28"/>
          <w:szCs w:val="28"/>
        </w:rPr>
        <w:t>ИСТОРИЯ СЕЛА ОЗЕРКИ</w:t>
      </w:r>
    </w:p>
    <w:p w:rsidR="00407591" w:rsidRPr="007A6F37" w:rsidRDefault="00407591" w:rsidP="007A6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6F37">
        <w:rPr>
          <w:rFonts w:ascii="Times New Roman" w:hAnsi="Times New Roman" w:cs="Times New Roman"/>
          <w:sz w:val="28"/>
          <w:szCs w:val="28"/>
        </w:rPr>
        <w:t>ПЕТРОВСКОГО РАЙОНА САРАТОВСКОЙ ОБЛАСТИ</w:t>
      </w:r>
    </w:p>
    <w:p w:rsidR="002A5BE2" w:rsidRPr="007A6F37" w:rsidRDefault="002A5BE2" w:rsidP="007A6F3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2A5BE2" w:rsidRPr="007A6F37" w:rsidTr="002A5BE2">
        <w:trPr>
          <w:tblCellSpacing w:w="0" w:type="dxa"/>
        </w:trPr>
        <w:tc>
          <w:tcPr>
            <w:tcW w:w="4040" w:type="pct"/>
            <w:shd w:val="clear" w:color="auto" w:fill="FFFFFF"/>
            <w:vAlign w:val="center"/>
            <w:hideMark/>
          </w:tcPr>
          <w:p w:rsidR="002A5BE2" w:rsidRPr="007A6F37" w:rsidRDefault="002A5BE2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Координаты: 52º20΄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с.ш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. 45º35΄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в.д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bookmarkStart w:id="0" w:name="_GoBack"/>
        <w:bookmarkEnd w:id="0"/>
      </w:tr>
      <w:tr w:rsidR="00407591" w:rsidRPr="007A6F37" w:rsidTr="000200A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Село Озерки, Петровского района, Саратовской области.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 Наше село расположено в южной части Петровского района, Саратовской области. Село расположено на водоразделе рек Медведицы и Терешки. Когда- то давным-давно на месте нашего села находилось большое, огромное озеро. Первые поселенцы селились на пригорке, рядом с лесом. Постепенно озеро мельчало и сдавало свои позиции. Люди расселялись все дальше, обживая освободившиеся земли. Озеро вскоре совсем исчезло с лица земли, а название так и прижилось, «Озерки». Но до сих пор весной древнее озеро дает о себе </w:t>
            </w:r>
            <w:proofErr w:type="gram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proofErr w:type="gram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затопляя погреба и огороды, на нижних улицах села. Существует еще одно объяснение названия села. Село расположилось у подножия холмов, где берет начало река Озерки, по имени этой небольшой речушки, представляющей собой цепь маленьких озер, и получило название наше село. Село «Озерки» означает залив реки или озера, который летом часто пересыхает. Первые упоминания об озерках встречаются в документах конца XVIII в. когда на почтовом тракте Пенза – Саратов начали селиться государственные крестьяне, выходцы из пензенской и тамбовской губернии. Село быстро разрасталось и к середине XIX века уже насчитывало около полутора тысяч дворов и более 5000 жителей.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            Развитию села способствовало и то, что в озерках стали регулярно проходить ярмарки, на которые съезжались крестьяне близлежащих сел.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            Озерки было большое село. В центре села возвышалась белая красавица церковь, носившая название храм «Пресвятого Николая». Церковь была названа в честь святого Николая Чудотворца, праздник которого отмечался 6 декабря (по старому стилю). По названию церкви наше село в официальных документах упоминается как Никольское. На колокольне висел большой колокол. Когда он звонил, то звук разносился на несколько километров. В сильную пургу колокол </w:t>
            </w:r>
            <w:proofErr w:type="gram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звонил всю ночь не переставая</w:t>
            </w:r>
            <w:proofErr w:type="gram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, чтобы путники не сбились с пути. В церкви была очень красивая роспись и иконостас.  Вокруг церкви была рассажена роскошная березовая роща. В ограде церкви была построена часовня из красного кирпича, где горела негасимая лампадка.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            В селе находилась волостная больница,  при  ней работали аптека и амбулатория. Кроме того в селе была мельница, принадлежащая графу Ухтомскому, Граф Ухтомский пользовался уважением у жителей села еще в 1905 году он до</w:t>
            </w:r>
            <w:r w:rsidR="002A5BE2" w:rsidRPr="007A6F37">
              <w:rPr>
                <w:rFonts w:ascii="Times New Roman" w:hAnsi="Times New Roman" w:cs="Times New Roman"/>
                <w:sz w:val="28"/>
                <w:szCs w:val="28"/>
              </w:rPr>
              <w:t>бровольно передал свои земли в П</w:t>
            </w: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есчанке крестьянам, за что </w:t>
            </w:r>
            <w:r w:rsidRPr="007A6F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был исключен из губернского дворянского собрания. 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            12 декабря 1846 года в селе Озерки было открыто трехклассное земское народное училище.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Наставник – священник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Миловзоров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. Начальник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Н.М.Сорокин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. В школе обучалось 14 учащихся, на 18 декабря 1849 года – 8 учащихся.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В  Озерках проживали и торговали купцы первой и второй гильдии. Село богатело, рос спрос на образованных людей. В школе учились уже не только дети местных крестьян, но и дети из близлежащих сел. Им приходилось либо ходить в школу пешком, либо снимать угол. Но, не смотря на трудности, все больше детей тянулись к знаниям. Силами крестьян в озерках была построена  еще одна школа, в которой образование получали в объеме 4 классов. Здание новой школы было рублено из массивных деревянных пластин, с раздвижными перегородками. Это </w:t>
            </w:r>
            <w:proofErr w:type="gram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  <w:proofErr w:type="gram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к сожалению не сохранилось. В 1908 году к началу учебного года была построена новая каменная школа, которую назвали двухклассной, т.к. в ней были открыты дополнительно 5и 6 класс. Школа была построена на средства земства, но строительные материалы доставлялись местными крестьянами на собственном транспорте, т.е. на лошадях. Попечителем этой школы стал купец первой гильдии Луков Иван Никифорович.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В 1937 года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Озерская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семилетняя школа – одна из крупнейших школ района. Занятия проходили в трех зданиях. Директором школы был Чижов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М.К..Его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жена  работала учителем начальных классов. В 1938 году его сменил на этом посту Симон Соломонович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Минц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7591" w:rsidRPr="007A6F37" w:rsidRDefault="00407591" w:rsidP="007A6F3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В 1939 году было построено еще одно деревянное здание школы. Здание не сохранилось. В 1941году 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Озерская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школа стала десятилетней. Но грянула война. В село стало прибывать </w:t>
            </w:r>
            <w:proofErr w:type="gram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эвакуированные</w:t>
            </w:r>
            <w:proofErr w:type="gram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. В годы войны в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Озерской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школе обучалось до 900 человек. </w:t>
            </w:r>
          </w:p>
          <w:p w:rsidR="00407591" w:rsidRPr="007A6F37" w:rsidRDefault="00407591" w:rsidP="007A6F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6F37" w:rsidRPr="007A6F37" w:rsidRDefault="007A6F37" w:rsidP="007A6F3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Использованы д</w:t>
            </w:r>
            <w:r w:rsidR="00407591" w:rsidRPr="007A6F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анные </w:t>
            </w:r>
            <w:r w:rsidRPr="007A6F37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школьного архива.</w:t>
            </w:r>
          </w:p>
          <w:p w:rsidR="00407591" w:rsidRPr="007A6F37" w:rsidRDefault="007A6F37" w:rsidP="007A6F3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географии Грачев</w:t>
            </w: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  <w:p w:rsidR="007A6F37" w:rsidRPr="007A6F37" w:rsidRDefault="007A6F37" w:rsidP="007A6F3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Учитель истории Строганова А.А.</w:t>
            </w:r>
          </w:p>
          <w:p w:rsidR="007A6F37" w:rsidRPr="007A6F37" w:rsidRDefault="007A6F37" w:rsidP="007A6F3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11 класса Пономарева А., </w:t>
            </w:r>
            <w:proofErr w:type="spellStart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>Траусман</w:t>
            </w:r>
            <w:proofErr w:type="spellEnd"/>
            <w:r w:rsidRPr="007A6F37">
              <w:rPr>
                <w:rFonts w:ascii="Times New Roman" w:hAnsi="Times New Roman" w:cs="Times New Roman"/>
                <w:sz w:val="28"/>
                <w:szCs w:val="28"/>
              </w:rPr>
              <w:t xml:space="preserve"> К..</w:t>
            </w:r>
          </w:p>
        </w:tc>
      </w:tr>
    </w:tbl>
    <w:p w:rsidR="00017A51" w:rsidRPr="007A6F37" w:rsidRDefault="00017A51" w:rsidP="007A6F37">
      <w:pPr>
        <w:rPr>
          <w:rFonts w:ascii="Times New Roman" w:hAnsi="Times New Roman" w:cs="Times New Roman"/>
          <w:sz w:val="28"/>
          <w:szCs w:val="28"/>
        </w:rPr>
      </w:pPr>
    </w:p>
    <w:sectPr w:rsidR="00017A51" w:rsidRPr="007A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591"/>
    <w:rsid w:val="00017A51"/>
    <w:rsid w:val="002A5BE2"/>
    <w:rsid w:val="00407591"/>
    <w:rsid w:val="007A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</cp:lastModifiedBy>
  <cp:revision>4</cp:revision>
  <dcterms:created xsi:type="dcterms:W3CDTF">2016-03-14T16:05:00Z</dcterms:created>
  <dcterms:modified xsi:type="dcterms:W3CDTF">2016-07-05T13:57:00Z</dcterms:modified>
</cp:coreProperties>
</file>