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F3" w:rsidRPr="003D1B38" w:rsidRDefault="00E35CF3" w:rsidP="00E35CF3">
      <w:pPr>
        <w:shd w:val="clear" w:color="auto" w:fill="FFFFFF"/>
        <w:spacing w:line="336" w:lineRule="auto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3D1B38">
        <w:rPr>
          <w:rFonts w:ascii="Arial" w:eastAsia="Times New Roman" w:hAnsi="Arial" w:cs="Arial"/>
          <w:noProof/>
          <w:sz w:val="48"/>
          <w:szCs w:val="48"/>
          <w:lang w:eastAsia="ru-RU"/>
        </w:rPr>
        <w:drawing>
          <wp:inline distT="0" distB="0" distL="0" distR="0">
            <wp:extent cx="3004457" cy="1966316"/>
            <wp:effectExtent l="0" t="514350" r="0" b="491134"/>
            <wp:docPr id="45" name="Рисунок 45" descr="C:\Users\Packard Bell\Desktop\дети, труженики, ветераны Новозахаркино\DSC0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ackard Bell\Desktop\дети, труженики, ветераны Новозахаркино\DSC02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0000" cy="196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F3" w:rsidRDefault="00E35CF3" w:rsidP="00E35CF3">
      <w:pPr>
        <w:shd w:val="clear" w:color="auto" w:fill="FFFFFF"/>
        <w:spacing w:line="336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11A9D">
        <w:rPr>
          <w:rFonts w:ascii="Times New Roman" w:hAnsi="Times New Roman" w:cs="Times New Roman"/>
          <w:color w:val="FF0000"/>
          <w:sz w:val="40"/>
          <w:szCs w:val="40"/>
        </w:rPr>
        <w:t>Климова Екатерина Павловна</w:t>
      </w:r>
    </w:p>
    <w:p w:rsidR="00E35CF3" w:rsidRPr="00611A9D" w:rsidRDefault="00E35CF3" w:rsidP="00E35CF3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Труженик тыла</w:t>
      </w:r>
    </w:p>
    <w:p w:rsidR="00E35CF3" w:rsidRDefault="00E35CF3" w:rsidP="00E35CF3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1CAE">
        <w:rPr>
          <w:rFonts w:ascii="Times New Roman" w:hAnsi="Times New Roman" w:cs="Times New Roman"/>
          <w:color w:val="000000"/>
          <w:sz w:val="28"/>
          <w:szCs w:val="28"/>
        </w:rPr>
        <w:t xml:space="preserve">Родилась 7 апреля 1928 года. Когда мужчины ушли на фронт, все тяготы сельского труда легли на плечи стариков, женщин, детей. Катя работала в поле. Вязала снопы за жнейкой, косила косой прокосы для комбайна. Во время войны по набору уехала под Астрахань, выращивала виноград в подсобном хозяйстве. О Победе возвестил заводской гудок. Собрали всех в посёлке у сельского совета, где 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71CAE">
        <w:rPr>
          <w:rFonts w:ascii="Times New Roman" w:hAnsi="Times New Roman" w:cs="Times New Roman"/>
          <w:color w:val="000000"/>
          <w:sz w:val="28"/>
          <w:szCs w:val="28"/>
        </w:rPr>
        <w:t>инвалид, вернувшийся с фронта, объявил о Победе. Люди плакали…Кто от радости, кто от горя.</w:t>
      </w:r>
    </w:p>
    <w:p w:rsidR="00E35CF3" w:rsidRPr="00171CAE" w:rsidRDefault="00E35CF3" w:rsidP="00E35CF3">
      <w:pPr>
        <w:shd w:val="clear" w:color="auto" w:fill="FFFFFF"/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F3" w:rsidRDefault="00E35CF3" w:rsidP="00E35CF3">
      <w:pPr>
        <w:shd w:val="clear" w:color="auto" w:fill="FFFFFF"/>
        <w:spacing w:line="336" w:lineRule="auto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619125"/>
            <wp:effectExtent l="0" t="0" r="0" b="9525"/>
            <wp:docPr id="46" name="Рисунок 46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F3" w:rsidRDefault="00E35CF3" w:rsidP="00E35CF3">
      <w:pPr>
        <w:shd w:val="clear" w:color="auto" w:fill="FFFFFF"/>
        <w:spacing w:line="336" w:lineRule="auto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</w:p>
    <w:p w:rsidR="00B1300B" w:rsidRDefault="00B1300B"/>
    <w:sectPr w:rsidR="00B1300B" w:rsidSect="0066358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5CF3"/>
    <w:rsid w:val="00387D89"/>
    <w:rsid w:val="00663589"/>
    <w:rsid w:val="00753A3A"/>
    <w:rsid w:val="00B1300B"/>
    <w:rsid w:val="00E3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2015-03-04T16:09:00Z</dcterms:created>
  <dcterms:modified xsi:type="dcterms:W3CDTF">2015-03-04T16:21:00Z</dcterms:modified>
</cp:coreProperties>
</file>