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73" w:rsidRDefault="007D5729" w:rsidP="007D5729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11572" cy="2424223"/>
            <wp:effectExtent l="19050" t="0" r="0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02" t="4924" r="9356" b="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72" cy="2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29" w:rsidRDefault="007D5729" w:rsidP="007D5729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r w:rsidRPr="007D5729">
        <w:rPr>
          <w:rFonts w:ascii="Times New Roman" w:hAnsi="Times New Roman"/>
          <w:b/>
          <w:color w:val="FF0000"/>
          <w:sz w:val="36"/>
          <w:szCs w:val="36"/>
        </w:rPr>
        <w:t>Красичкова</w:t>
      </w:r>
      <w:proofErr w:type="spellEnd"/>
      <w:r w:rsidRPr="007D5729">
        <w:rPr>
          <w:rFonts w:ascii="Times New Roman" w:hAnsi="Times New Roman"/>
          <w:b/>
          <w:color w:val="FF0000"/>
          <w:sz w:val="36"/>
          <w:szCs w:val="36"/>
        </w:rPr>
        <w:t xml:space="preserve"> Зоя Алексеевна</w:t>
      </w:r>
    </w:p>
    <w:p w:rsidR="007D5729" w:rsidRPr="007D5729" w:rsidRDefault="007D5729" w:rsidP="007D5729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Труженик тыла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Родилась 20 января 1928 года в селе Синенькие. 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воспоминаний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«В нашей семье было четверо детей. Отец работал в овощной бригада, мать на </w:t>
      </w:r>
      <w:proofErr w:type="gramStart"/>
      <w:r>
        <w:rPr>
          <w:rFonts w:ascii="Times New Roman" w:hAnsi="Times New Roman"/>
          <w:sz w:val="28"/>
          <w:szCs w:val="28"/>
        </w:rPr>
        <w:t>разных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сельхозработах</w:t>
      </w:r>
      <w:proofErr w:type="spellEnd"/>
      <w:r>
        <w:rPr>
          <w:rFonts w:ascii="Times New Roman" w:hAnsi="Times New Roman"/>
          <w:sz w:val="28"/>
          <w:szCs w:val="28"/>
        </w:rPr>
        <w:t xml:space="preserve">.  Школу я закончила в том же селе – 3 класса. Училась плохо, но читать, писать, считать научилась. Рано начала помогать родителям по хозяйству. Работы было много. В 13 лет я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дояркой. Вскоре началась война. Труд доярки очень тяжелый, ведь доили вручную по тридцать, а то и больше коров. Иногда, даже некогда было сходить домой, перекусим молоком с куском хлеба и опять за работу. Надо было все вычистить, убрать, накормить коров, а там и следующая дойка. Летом было немного легче, так как коровы паслись на лугах. Дома тоже всегда было много работы: в огороде, во дворе, на заготовке сена. Мы дети старались жить дружно и всячески жалели мать. Питание в войну было скудным, жить было трудно, но мы знали, что на фронте еще труднее и делали все </w:t>
      </w:r>
      <w:proofErr w:type="gramStart"/>
      <w:r>
        <w:rPr>
          <w:rFonts w:ascii="Times New Roman" w:hAnsi="Times New Roman"/>
          <w:sz w:val="28"/>
          <w:szCs w:val="28"/>
        </w:rPr>
        <w:t>возможное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выжить и вырастить хлеб. После войны еще долго жилось несладко, - но главное – было мирно. В 1955году я вышла замуж, и мы переехали в село Бобровку. 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свою нелегкую трудовую жизнь Зоя Алексеевна имеет награды: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«Труженик тыла»;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«Ветеран труда»;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«50 лет Победы в ВОВ 1941-1945гг.»;</w:t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«60 лет Победы в ВОВ 1941-1945гг.»</w:t>
      </w:r>
    </w:p>
    <w:p w:rsidR="007D5729" w:rsidRDefault="007D5729" w:rsidP="0063079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D57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729" w:rsidRDefault="007D5729" w:rsidP="007D57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D5729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729"/>
    <w:rsid w:val="000C0E8D"/>
    <w:rsid w:val="001F2273"/>
    <w:rsid w:val="00630797"/>
    <w:rsid w:val="007D5729"/>
    <w:rsid w:val="00F4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2015-02-20T09:40:00Z</dcterms:created>
  <dcterms:modified xsi:type="dcterms:W3CDTF">2015-02-20T09:46:00Z</dcterms:modified>
</cp:coreProperties>
</file>