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2" w:rsidRPr="00E71555" w:rsidRDefault="003D4982" w:rsidP="003D4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982" w:rsidRPr="005C49FA" w:rsidRDefault="003D4982" w:rsidP="003D49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49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743" cy="3526971"/>
            <wp:effectExtent l="19050" t="0" r="2557" b="0"/>
            <wp:docPr id="1" name="Рисунок 1" descr="K:\дед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ед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95" cy="352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82" w:rsidRPr="005C49FA" w:rsidRDefault="003D4982" w:rsidP="003D498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4982" w:rsidRDefault="003D4982" w:rsidP="003D498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55">
        <w:rPr>
          <w:rFonts w:ascii="Times New Roman" w:hAnsi="Times New Roman" w:cs="Times New Roman"/>
          <w:b/>
          <w:sz w:val="28"/>
          <w:szCs w:val="28"/>
        </w:rPr>
        <w:t>СОПРЫЧЕНКОВ МИХАИЛ АНДРЕЕВИЧ</w:t>
      </w:r>
    </w:p>
    <w:p w:rsidR="003D4982" w:rsidRDefault="003D4982" w:rsidP="003D498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1919 - 2000</w:t>
      </w:r>
    </w:p>
    <w:p w:rsidR="003D4982" w:rsidRPr="00E71555" w:rsidRDefault="003D4982" w:rsidP="003D498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82" w:rsidRPr="00E71555" w:rsidRDefault="003D4982" w:rsidP="003D498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55">
        <w:rPr>
          <w:rFonts w:ascii="Times New Roman" w:hAnsi="Times New Roman" w:cs="Times New Roman"/>
          <w:b/>
          <w:sz w:val="28"/>
          <w:szCs w:val="28"/>
        </w:rPr>
        <w:t>Участник войны</w:t>
      </w:r>
    </w:p>
    <w:p w:rsidR="003D4982" w:rsidRPr="005C49FA" w:rsidRDefault="003D4982" w:rsidP="003D4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49FA">
        <w:rPr>
          <w:rFonts w:ascii="Times New Roman" w:hAnsi="Times New Roman" w:cs="Times New Roman"/>
          <w:sz w:val="28"/>
          <w:szCs w:val="28"/>
        </w:rPr>
        <w:t xml:space="preserve">одился </w:t>
      </w:r>
      <w:r w:rsidRPr="005C49FA">
        <w:rPr>
          <w:rFonts w:ascii="Times New Roman" w:hAnsi="Times New Roman" w:cs="Times New Roman"/>
          <w:b/>
          <w:sz w:val="28"/>
          <w:szCs w:val="28"/>
        </w:rPr>
        <w:t>25 декабря 1919</w:t>
      </w:r>
      <w:r w:rsidRPr="005C49FA">
        <w:rPr>
          <w:rFonts w:ascii="Times New Roman" w:hAnsi="Times New Roman" w:cs="Times New Roman"/>
          <w:sz w:val="28"/>
          <w:szCs w:val="28"/>
        </w:rPr>
        <w:t xml:space="preserve"> года в селе Ярцево Смоленской области. В предвоенные годы он работал в дале</w:t>
      </w:r>
      <w:r>
        <w:rPr>
          <w:rFonts w:ascii="Times New Roman" w:hAnsi="Times New Roman" w:cs="Times New Roman"/>
          <w:sz w:val="28"/>
          <w:szCs w:val="28"/>
        </w:rPr>
        <w:t>кой Челябинской области.</w:t>
      </w:r>
      <w:r w:rsidRPr="005C49FA">
        <w:rPr>
          <w:rFonts w:ascii="Times New Roman" w:hAnsi="Times New Roman" w:cs="Times New Roman"/>
          <w:sz w:val="28"/>
          <w:szCs w:val="28"/>
        </w:rPr>
        <w:t xml:space="preserve"> Не окончив</w:t>
      </w:r>
      <w:r>
        <w:rPr>
          <w:rFonts w:ascii="Times New Roman" w:hAnsi="Times New Roman" w:cs="Times New Roman"/>
          <w:sz w:val="28"/>
          <w:szCs w:val="28"/>
        </w:rPr>
        <w:t xml:space="preserve"> военного</w:t>
      </w:r>
      <w:r w:rsidRPr="005C49FA">
        <w:rPr>
          <w:rFonts w:ascii="Times New Roman" w:hAnsi="Times New Roman" w:cs="Times New Roman"/>
          <w:sz w:val="28"/>
          <w:szCs w:val="28"/>
        </w:rPr>
        <w:t xml:space="preserve"> училища, в 1941 году ушел добровольцем на борьбу с фашизмом.</w:t>
      </w:r>
    </w:p>
    <w:p w:rsidR="003D4982" w:rsidRPr="005C49FA" w:rsidRDefault="003D4982" w:rsidP="003D498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Боевой путь</w:t>
      </w:r>
      <w:r w:rsidRPr="005C49FA">
        <w:rPr>
          <w:rFonts w:ascii="Times New Roman" w:hAnsi="Times New Roman" w:cs="Times New Roman"/>
          <w:sz w:val="28"/>
          <w:szCs w:val="28"/>
        </w:rPr>
        <w:t xml:space="preserve"> начался на Ленинградском фронте, где был зачислен в отдельную стрелковую  бригаду командиром орудийного расчета. В суровых боях в марте 1942 года получил тяжелое ранение. После излечения в госпитале Михаил Андреевич был направлен на </w:t>
      </w:r>
      <w:proofErr w:type="spellStart"/>
      <w:r w:rsidRPr="005C49FA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5C49FA">
        <w:rPr>
          <w:rFonts w:ascii="Times New Roman" w:hAnsi="Times New Roman" w:cs="Times New Roman"/>
          <w:sz w:val="28"/>
          <w:szCs w:val="28"/>
        </w:rPr>
        <w:t xml:space="preserve"> фронт. Сражался в составе 54-ой армии связистом. В  одной из битв был вторично ранен, контужен. Вернувшись из госпиталя, прадед участвует вновь в сражениях на Сталинградском, Воронежском, 1-ом Украинском, 2-ом Белорусском фронтах. </w:t>
      </w:r>
      <w:r>
        <w:rPr>
          <w:rFonts w:ascii="Times New Roman" w:hAnsi="Times New Roman" w:cs="Times New Roman"/>
          <w:sz w:val="28"/>
          <w:szCs w:val="28"/>
        </w:rPr>
        <w:t xml:space="preserve">Очень тяжелыми были бои за Киев. Он участвовал  в  </w:t>
      </w:r>
      <w:proofErr w:type="spellStart"/>
      <w:r w:rsidRPr="005C49FA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сунь-Шевченковской</w:t>
      </w:r>
      <w:proofErr w:type="spellEnd"/>
      <w:r w:rsidRPr="005C4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операции.</w:t>
      </w:r>
    </w:p>
    <w:p w:rsidR="003D4982" w:rsidRPr="005C49FA" w:rsidRDefault="003D4982" w:rsidP="003D498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9FA">
        <w:rPr>
          <w:rFonts w:ascii="Times New Roman" w:hAnsi="Times New Roman" w:cs="Times New Roman"/>
          <w:sz w:val="28"/>
          <w:szCs w:val="28"/>
        </w:rPr>
        <w:tab/>
        <w:t xml:space="preserve">Самым памятным для него были события при форсировании реки Вислы и расширении </w:t>
      </w:r>
      <w:proofErr w:type="spellStart"/>
      <w:r w:rsidRPr="005C49FA">
        <w:rPr>
          <w:rFonts w:ascii="Times New Roman" w:hAnsi="Times New Roman" w:cs="Times New Roman"/>
          <w:sz w:val="28"/>
          <w:szCs w:val="28"/>
        </w:rPr>
        <w:t>Сандомир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плацдарма.</w:t>
      </w:r>
    </w:p>
    <w:p w:rsidR="003D4982" w:rsidRPr="005C49FA" w:rsidRDefault="003D4982" w:rsidP="003D498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9FA">
        <w:rPr>
          <w:rFonts w:ascii="Times New Roman" w:hAnsi="Times New Roman" w:cs="Times New Roman"/>
          <w:sz w:val="28"/>
          <w:szCs w:val="28"/>
        </w:rPr>
        <w:tab/>
        <w:t xml:space="preserve">Закончил свой боевой путь в составе 136-ой Краснознаменной </w:t>
      </w:r>
      <w:proofErr w:type="spellStart"/>
      <w:r w:rsidRPr="005C49FA">
        <w:rPr>
          <w:rFonts w:ascii="Times New Roman" w:hAnsi="Times New Roman" w:cs="Times New Roman"/>
          <w:sz w:val="28"/>
          <w:szCs w:val="28"/>
        </w:rPr>
        <w:t>Кевской</w:t>
      </w:r>
      <w:proofErr w:type="spellEnd"/>
      <w:r w:rsidRPr="005C49FA">
        <w:rPr>
          <w:rFonts w:ascii="Times New Roman" w:hAnsi="Times New Roman" w:cs="Times New Roman"/>
          <w:sz w:val="28"/>
          <w:szCs w:val="28"/>
        </w:rPr>
        <w:t xml:space="preserve"> дивизии на берегах Балтики.</w:t>
      </w:r>
    </w:p>
    <w:p w:rsidR="003D4982" w:rsidRPr="005C49FA" w:rsidRDefault="003D4982" w:rsidP="003D498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войны Михаил Андреевич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Сопрыченков</w:t>
      </w:r>
      <w:bookmarkStart w:id="0" w:name="_GoBack"/>
      <w:bookmarkEnd w:id="0"/>
      <w:proofErr w:type="spellEnd"/>
      <w:r w:rsidRPr="005C49FA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C49FA">
        <w:rPr>
          <w:rFonts w:ascii="Times New Roman" w:hAnsi="Times New Roman" w:cs="Times New Roman"/>
          <w:sz w:val="28"/>
          <w:szCs w:val="28"/>
        </w:rPr>
        <w:t xml:space="preserve"> учителем физкультуры, труда в селе Савкино Петровского района Саратовской области. </w:t>
      </w:r>
    </w:p>
    <w:p w:rsidR="003D4982" w:rsidRDefault="003D4982" w:rsidP="003D498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C49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Имеет награды: орден «Отечественной войны» 1 степени</w:t>
      </w:r>
    </w:p>
    <w:p w:rsidR="003D4982" w:rsidRDefault="003D4982" w:rsidP="003D4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«Красной Звезды»</w:t>
      </w:r>
    </w:p>
    <w:p w:rsidR="003D4982" w:rsidRDefault="003D4982" w:rsidP="003D4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отвагу»</w:t>
      </w:r>
    </w:p>
    <w:p w:rsidR="00B1300B" w:rsidRDefault="00B1300B"/>
    <w:sectPr w:rsidR="00B1300B" w:rsidSect="003D4982">
      <w:pgSz w:w="11906" w:h="16838"/>
      <w:pgMar w:top="45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4982"/>
    <w:rsid w:val="003D4982"/>
    <w:rsid w:val="00B1300B"/>
    <w:rsid w:val="00FB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2015-02-19T15:33:00Z</dcterms:created>
  <dcterms:modified xsi:type="dcterms:W3CDTF">2015-02-19T15:33:00Z</dcterms:modified>
</cp:coreProperties>
</file>