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F0" w:rsidRDefault="00694EF0" w:rsidP="00694E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94EF0" w:rsidRDefault="00694EF0" w:rsidP="00694EF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927985" cy="4058285"/>
            <wp:effectExtent l="19050" t="0" r="5715" b="0"/>
            <wp:docPr id="1" name="Рисунок 5" descr="E: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:\Sc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405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EF0" w:rsidRDefault="00694EF0" w:rsidP="00694E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94EF0" w:rsidRDefault="00694EF0" w:rsidP="00694E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94EF0" w:rsidRDefault="00694EF0" w:rsidP="00694E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94EF0" w:rsidRDefault="00694EF0" w:rsidP="00694EF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25956">
        <w:rPr>
          <w:b/>
          <w:color w:val="000000"/>
          <w:sz w:val="28"/>
          <w:szCs w:val="28"/>
        </w:rPr>
        <w:t>СМИРНОВ НИКОЛАЙ ЕГОРОВИЧ</w:t>
      </w:r>
      <w:r>
        <w:rPr>
          <w:b/>
          <w:color w:val="000000"/>
          <w:sz w:val="28"/>
          <w:szCs w:val="28"/>
        </w:rPr>
        <w:t xml:space="preserve"> (1925-2001гг)</w:t>
      </w:r>
    </w:p>
    <w:p w:rsidR="00694EF0" w:rsidRDefault="00694EF0" w:rsidP="00694EF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94EF0" w:rsidRPr="00F25956" w:rsidRDefault="00694EF0" w:rsidP="00694EF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Участник войны</w:t>
      </w:r>
    </w:p>
    <w:p w:rsidR="00694EF0" w:rsidRDefault="00694EF0" w:rsidP="00694EF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Родился 1925года в селе </w:t>
      </w:r>
      <w:proofErr w:type="spellStart"/>
      <w:r>
        <w:rPr>
          <w:color w:val="000000"/>
          <w:sz w:val="28"/>
          <w:szCs w:val="28"/>
        </w:rPr>
        <w:t>Асмётовка</w:t>
      </w:r>
      <w:proofErr w:type="spellEnd"/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694EF0" w:rsidRDefault="00694EF0" w:rsidP="00694EF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 1940-1941гг учился в школе ФЗО по призыву правительства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Петровска.</w:t>
      </w:r>
    </w:p>
    <w:p w:rsidR="00694EF0" w:rsidRDefault="00694EF0" w:rsidP="00694EF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1941-1942гг работал на оборонном заводе в Татарской АССР город Зеленодольск по 12-14часов в сутки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делая снаряды для фронта .</w:t>
      </w:r>
    </w:p>
    <w:p w:rsidR="00694EF0" w:rsidRDefault="00694EF0" w:rsidP="00694EF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1943году был призван в ряды Советской  Армии. Воевал в составе 1Белорусского фронта 9танковый корпус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Участвовал в штурме Берлина в мае  1945года. Имеет государственные награды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Медаль «За взятие Берлина», юбилейные медали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694EF0" w:rsidRDefault="00694EF0" w:rsidP="00694EF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войны служил в Германии в составе ГОВ до июня 1950года.</w:t>
      </w:r>
    </w:p>
    <w:p w:rsidR="00694EF0" w:rsidRDefault="00694EF0" w:rsidP="00694EF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1950-1986гг работал на заводе «Молот» в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Петровске в должности начальника бюро производственного отдела.</w:t>
      </w:r>
    </w:p>
    <w:p w:rsidR="00694EF0" w:rsidRDefault="00694EF0" w:rsidP="00694E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94EF0" w:rsidRDefault="00694EF0" w:rsidP="00694E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94EF0" w:rsidRDefault="00694EF0" w:rsidP="00694E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547995" cy="883285"/>
            <wp:effectExtent l="0" t="0" r="0" b="0"/>
            <wp:docPr id="2" name="Рисунок 2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547995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</w:p>
    <w:p w:rsidR="00B1300B" w:rsidRDefault="00B1300B"/>
    <w:sectPr w:rsidR="00B1300B" w:rsidSect="00694EF0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94EF0"/>
    <w:rsid w:val="00694EF0"/>
    <w:rsid w:val="008136E0"/>
    <w:rsid w:val="00B1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2015-02-13T15:47:00Z</dcterms:created>
  <dcterms:modified xsi:type="dcterms:W3CDTF">2015-02-13T15:48:00Z</dcterms:modified>
</cp:coreProperties>
</file>